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07B6E" w:rsidRDefault="00D07B6E" w:rsidP="00D07B6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D07B6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161477">
        <w:rPr>
          <w:b/>
          <w:sz w:val="28"/>
          <w:szCs w:val="28"/>
          <w:lang w:val="uk-UA"/>
        </w:rPr>
        <w:t>4533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3D1745" w:rsidRDefault="009A0749" w:rsidP="009A0749">
      <w:pPr>
        <w:rPr>
          <w:lang w:val="uk-UA"/>
        </w:rPr>
      </w:pPr>
    </w:p>
    <w:p w:rsidR="00E030B7" w:rsidRPr="00E030B7" w:rsidRDefault="00E030B7" w:rsidP="00E030B7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E030B7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E030B7" w:rsidRPr="00E030B7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 xml:space="preserve">Про передачу в спільну часткову власність </w:t>
      </w:r>
    </w:p>
    <w:p w:rsidR="003D1745" w:rsidRDefault="00E030B7" w:rsidP="00E030B7">
      <w:pPr>
        <w:jc w:val="both"/>
        <w:rPr>
          <w:rFonts w:eastAsia="Calibri"/>
          <w:b/>
          <w:lang w:val="uk-UA" w:eastAsia="en-US"/>
        </w:rPr>
      </w:pPr>
      <w:proofErr w:type="spellStart"/>
      <w:r w:rsidRPr="00E030B7">
        <w:rPr>
          <w:rFonts w:eastAsia="Calibri"/>
          <w:b/>
          <w:lang w:val="uk-UA" w:eastAsia="en-US"/>
        </w:rPr>
        <w:t>Дехтяренко</w:t>
      </w:r>
      <w:proofErr w:type="spellEnd"/>
      <w:r w:rsidRPr="00E030B7">
        <w:rPr>
          <w:rFonts w:eastAsia="Calibri"/>
          <w:b/>
          <w:lang w:val="uk-UA" w:eastAsia="en-US"/>
        </w:rPr>
        <w:t xml:space="preserve"> Валентині Іванівні-1/5, </w:t>
      </w:r>
    </w:p>
    <w:p w:rsidR="003D1745" w:rsidRDefault="00E030B7" w:rsidP="00E030B7">
      <w:pPr>
        <w:jc w:val="both"/>
        <w:rPr>
          <w:rFonts w:eastAsia="Calibri"/>
          <w:b/>
          <w:lang w:val="uk-UA" w:eastAsia="en-US"/>
        </w:rPr>
      </w:pPr>
      <w:proofErr w:type="spellStart"/>
      <w:r w:rsidRPr="00E030B7">
        <w:rPr>
          <w:rFonts w:eastAsia="Calibri"/>
          <w:b/>
          <w:lang w:val="uk-UA" w:eastAsia="en-US"/>
        </w:rPr>
        <w:t>Туховському</w:t>
      </w:r>
      <w:proofErr w:type="spellEnd"/>
      <w:r w:rsidRPr="00E030B7">
        <w:rPr>
          <w:rFonts w:eastAsia="Calibri"/>
          <w:b/>
          <w:lang w:val="uk-UA" w:eastAsia="en-US"/>
        </w:rPr>
        <w:t xml:space="preserve"> Івану Дмитровичу-1/5, </w:t>
      </w:r>
    </w:p>
    <w:p w:rsidR="003D1745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 xml:space="preserve">Скибі Інесі Іванівні-1/5, </w:t>
      </w:r>
    </w:p>
    <w:p w:rsidR="003D1745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 xml:space="preserve">Євтушенко Анастасії Петрівні-1/5, </w:t>
      </w:r>
    </w:p>
    <w:p w:rsidR="00E030B7" w:rsidRPr="00E030B7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>Скибі Володимиру Петровичу-1/5</w:t>
      </w:r>
    </w:p>
    <w:p w:rsidR="00E030B7" w:rsidRPr="00E030B7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>земельної ділянки (к. н. 3210800000:01:117:0011),</w:t>
      </w:r>
    </w:p>
    <w:p w:rsidR="009A0749" w:rsidRDefault="00E030B7" w:rsidP="00E030B7">
      <w:pPr>
        <w:jc w:val="both"/>
        <w:rPr>
          <w:rFonts w:eastAsia="Calibri"/>
          <w:b/>
          <w:lang w:val="uk-UA" w:eastAsia="en-US"/>
        </w:rPr>
      </w:pPr>
      <w:r w:rsidRPr="00E030B7">
        <w:rPr>
          <w:rFonts w:eastAsia="Calibri"/>
          <w:b/>
          <w:lang w:val="uk-UA" w:eastAsia="en-US"/>
        </w:rPr>
        <w:t xml:space="preserve">по вул. </w:t>
      </w:r>
      <w:proofErr w:type="spellStart"/>
      <w:r w:rsidRPr="00E030B7">
        <w:rPr>
          <w:rFonts w:eastAsia="Calibri"/>
          <w:b/>
          <w:lang w:val="uk-UA" w:eastAsia="en-US"/>
        </w:rPr>
        <w:t>Яблунська</w:t>
      </w:r>
      <w:proofErr w:type="spellEnd"/>
      <w:r w:rsidRPr="00E030B7">
        <w:rPr>
          <w:rFonts w:eastAsia="Calibri"/>
          <w:b/>
          <w:lang w:val="uk-UA" w:eastAsia="en-US"/>
        </w:rPr>
        <w:t>, 1,  в м</w:t>
      </w:r>
      <w:r>
        <w:rPr>
          <w:rFonts w:eastAsia="Calibri"/>
          <w:b/>
          <w:lang w:val="uk-UA" w:eastAsia="en-US"/>
        </w:rPr>
        <w:t>істі</w:t>
      </w:r>
      <w:r w:rsidRPr="00E030B7">
        <w:rPr>
          <w:rFonts w:eastAsia="Calibri"/>
          <w:b/>
          <w:lang w:val="uk-UA" w:eastAsia="en-US"/>
        </w:rPr>
        <w:t xml:space="preserve">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030B7" w:rsidRPr="00FF5080" w:rsidRDefault="00E030B7" w:rsidP="00E030B7">
      <w:pPr>
        <w:ind w:firstLine="709"/>
        <w:jc w:val="both"/>
        <w:rPr>
          <w:lang w:val="uk-UA"/>
        </w:rPr>
      </w:pPr>
      <w:r w:rsidRPr="00A5376A">
        <w:rPr>
          <w:lang w:val="uk-UA"/>
        </w:rPr>
        <w:t xml:space="preserve">Розглянувши заяву гр. </w:t>
      </w:r>
      <w:proofErr w:type="spellStart"/>
      <w:r w:rsidRPr="00A5376A">
        <w:rPr>
          <w:lang w:val="uk-UA"/>
        </w:rPr>
        <w:t>Дехтяренко</w:t>
      </w:r>
      <w:proofErr w:type="spellEnd"/>
      <w:r w:rsidRPr="00A5376A">
        <w:rPr>
          <w:lang w:val="uk-UA"/>
        </w:rPr>
        <w:t xml:space="preserve"> В.І., </w:t>
      </w:r>
      <w:proofErr w:type="spellStart"/>
      <w:r w:rsidRPr="00A5376A">
        <w:rPr>
          <w:lang w:val="uk-UA"/>
        </w:rPr>
        <w:t>Туховського</w:t>
      </w:r>
      <w:proofErr w:type="spellEnd"/>
      <w:r w:rsidRPr="00A5376A">
        <w:rPr>
          <w:lang w:val="uk-UA"/>
        </w:rPr>
        <w:t xml:space="preserve"> І.Д., Скиби І.І., Євтушенко А.П., Скиби В.П. про затвердження технічної документації із землеустрою щодо </w:t>
      </w:r>
      <w:r>
        <w:rPr>
          <w:lang w:val="uk-UA"/>
        </w:rPr>
        <w:t>інвентаризації земель житлової та громадської забудови, земельної ділянки комунальної власності для будівництва та обслуговування житлового будинку</w:t>
      </w:r>
      <w:r w:rsidRPr="003D1745">
        <w:rPr>
          <w:lang w:val="uk-UA"/>
        </w:rPr>
        <w:t xml:space="preserve"> </w:t>
      </w:r>
      <w:r w:rsidRPr="00FF5080">
        <w:rPr>
          <w:lang w:val="uk-UA"/>
        </w:rPr>
        <w:t>господарських будівель і споруд (присадибна ділянка)</w:t>
      </w:r>
      <w:r w:rsidRPr="00A5376A">
        <w:rPr>
          <w:lang w:val="uk-UA"/>
        </w:rPr>
        <w:t xml:space="preserve">, що розташована  по вул. </w:t>
      </w:r>
      <w:proofErr w:type="spellStart"/>
      <w:r w:rsidRPr="00A5376A">
        <w:rPr>
          <w:lang w:val="uk-UA"/>
        </w:rPr>
        <w:t>Яблунська</w:t>
      </w:r>
      <w:proofErr w:type="spellEnd"/>
      <w:r w:rsidRPr="00A5376A">
        <w:rPr>
          <w:lang w:val="uk-UA"/>
        </w:rPr>
        <w:t>, 1,  в місті Буча,</w:t>
      </w:r>
      <w:r w:rsidR="003D1745">
        <w:rPr>
          <w:lang w:val="uk-UA"/>
        </w:rPr>
        <w:t xml:space="preserve"> Бучанського р-н, Київська </w:t>
      </w:r>
      <w:proofErr w:type="spellStart"/>
      <w:r w:rsidR="003D1745">
        <w:rPr>
          <w:lang w:val="uk-UA"/>
        </w:rPr>
        <w:t>обл</w:t>
      </w:r>
      <w:proofErr w:type="spellEnd"/>
      <w:r w:rsidR="003D1745">
        <w:rPr>
          <w:lang w:val="uk-UA"/>
        </w:rPr>
        <w:t>,</w:t>
      </w:r>
      <w:r w:rsidRPr="00A5376A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A5376A">
        <w:rPr>
          <w:lang w:val="uk-UA"/>
        </w:rPr>
        <w:t>к. н. 3210800000:01:117:0011</w:t>
      </w:r>
      <w:r>
        <w:rPr>
          <w:lang w:val="uk-UA"/>
        </w:rPr>
        <w:t>)</w:t>
      </w:r>
      <w:r w:rsidRPr="00A5376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285CA3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030B7" w:rsidRPr="00285CA3" w:rsidRDefault="00E030B7" w:rsidP="00E030B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</w:t>
      </w:r>
      <w:r w:rsidRPr="00FF5080">
        <w:rPr>
          <w:lang w:val="uk-UA"/>
        </w:rPr>
        <w:t>інвентаризації земель житлової та громадської забудови, земельної ділянки комунальної власності для будівництва та обслуговування житлового будинку господарських будівель і споруд (присадибна ділянка)</w:t>
      </w:r>
      <w:r w:rsidRPr="00285CA3">
        <w:rPr>
          <w:lang w:val="uk-UA"/>
        </w:rPr>
        <w:t xml:space="preserve">, розташованої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 вул. </w:t>
      </w:r>
      <w:proofErr w:type="spellStart"/>
      <w:r w:rsidRPr="00A5376A">
        <w:rPr>
          <w:lang w:val="uk-UA"/>
        </w:rPr>
        <w:t>Яблунська</w:t>
      </w:r>
      <w:proofErr w:type="spellEnd"/>
      <w:r w:rsidRPr="00A5376A">
        <w:rPr>
          <w:lang w:val="uk-UA"/>
        </w:rPr>
        <w:t>, 1, м</w:t>
      </w:r>
      <w:r w:rsidR="00175047">
        <w:rPr>
          <w:lang w:val="uk-UA"/>
        </w:rPr>
        <w:t>істо</w:t>
      </w:r>
      <w:r w:rsidRPr="00A5376A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E030B7" w:rsidRPr="00285CA3" w:rsidRDefault="00E030B7" w:rsidP="00E030B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Pr="00A5376A">
        <w:rPr>
          <w:lang w:val="uk-UA"/>
        </w:rPr>
        <w:t>Дехтяренко</w:t>
      </w:r>
      <w:proofErr w:type="spellEnd"/>
      <w:r w:rsidRPr="00A5376A">
        <w:rPr>
          <w:lang w:val="uk-UA"/>
        </w:rPr>
        <w:t xml:space="preserve"> Валентині Іванівні-1/5 </w:t>
      </w:r>
      <w:r w:rsidRPr="00285CA3">
        <w:rPr>
          <w:lang w:val="uk-UA"/>
        </w:rPr>
        <w:t>(РНОКПП</w:t>
      </w:r>
      <w:r w:rsidR="003D1745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316A10">
        <w:rPr>
          <w:lang w:val="uk-UA"/>
        </w:rPr>
        <w:t>----</w:t>
      </w:r>
      <w:r w:rsidRPr="00285CA3">
        <w:rPr>
          <w:lang w:val="uk-UA"/>
        </w:rPr>
        <w:t>)</w:t>
      </w:r>
      <w:r>
        <w:rPr>
          <w:lang w:val="uk-UA"/>
        </w:rPr>
        <w:t>,</w:t>
      </w:r>
      <w:r w:rsidRPr="003D1745">
        <w:rPr>
          <w:lang w:val="uk-UA"/>
        </w:rPr>
        <w:t xml:space="preserve"> </w:t>
      </w:r>
      <w:proofErr w:type="spellStart"/>
      <w:r w:rsidRPr="00A5376A">
        <w:rPr>
          <w:lang w:val="uk-UA"/>
        </w:rPr>
        <w:t>Туховському</w:t>
      </w:r>
      <w:proofErr w:type="spellEnd"/>
      <w:r w:rsidRPr="00A5376A">
        <w:rPr>
          <w:lang w:val="uk-UA"/>
        </w:rPr>
        <w:t xml:space="preserve"> Івану Дмитровичу-1/5 </w:t>
      </w:r>
      <w:r w:rsidRPr="007D76A7">
        <w:rPr>
          <w:lang w:val="uk-UA"/>
        </w:rPr>
        <w:t>(РНОКПП</w:t>
      </w:r>
      <w:r w:rsidR="003D1745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316A10">
        <w:rPr>
          <w:lang w:val="uk-UA"/>
        </w:rPr>
        <w:t>-----</w:t>
      </w:r>
      <w:r w:rsidRPr="007D76A7">
        <w:rPr>
          <w:lang w:val="uk-UA"/>
        </w:rPr>
        <w:t>)</w:t>
      </w:r>
      <w:r>
        <w:rPr>
          <w:lang w:val="uk-UA"/>
        </w:rPr>
        <w:t xml:space="preserve">, </w:t>
      </w:r>
      <w:r w:rsidRPr="00A5376A">
        <w:rPr>
          <w:lang w:val="uk-UA"/>
        </w:rPr>
        <w:t>Скибі Інесі Іванівні-1/5</w:t>
      </w:r>
      <w:r w:rsidRPr="007D76A7">
        <w:rPr>
          <w:lang w:val="uk-UA"/>
        </w:rPr>
        <w:t xml:space="preserve"> </w:t>
      </w:r>
      <w:r w:rsidRPr="00285CA3">
        <w:rPr>
          <w:lang w:val="uk-UA"/>
        </w:rPr>
        <w:t>(РНОКПП</w:t>
      </w:r>
      <w:r w:rsidR="003D1745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316A10">
        <w:rPr>
          <w:lang w:val="uk-UA"/>
        </w:rPr>
        <w:t>----</w:t>
      </w:r>
      <w:r w:rsidRPr="00285CA3">
        <w:rPr>
          <w:lang w:val="uk-UA"/>
        </w:rPr>
        <w:t>)</w:t>
      </w:r>
      <w:r>
        <w:rPr>
          <w:lang w:val="uk-UA"/>
        </w:rPr>
        <w:t xml:space="preserve">, </w:t>
      </w:r>
      <w:r w:rsidRPr="00A5376A">
        <w:rPr>
          <w:lang w:val="uk-UA"/>
        </w:rPr>
        <w:t>Євтушенко Анастасії Петрівні-1/5</w:t>
      </w:r>
      <w:r>
        <w:rPr>
          <w:lang w:val="uk-UA"/>
        </w:rPr>
        <w:t xml:space="preserve"> </w:t>
      </w:r>
      <w:r w:rsidRPr="00A5376A">
        <w:rPr>
          <w:lang w:val="uk-UA"/>
        </w:rPr>
        <w:t>(РНОКПП</w:t>
      </w:r>
      <w:r w:rsidR="003D1745">
        <w:rPr>
          <w:lang w:val="uk-UA"/>
        </w:rPr>
        <w:t>:</w:t>
      </w:r>
      <w:r w:rsidRPr="00A5376A">
        <w:rPr>
          <w:lang w:val="uk-UA"/>
        </w:rPr>
        <w:t xml:space="preserve"> </w:t>
      </w:r>
      <w:r w:rsidR="00316A10">
        <w:rPr>
          <w:lang w:val="uk-UA"/>
        </w:rPr>
        <w:t>----</w:t>
      </w:r>
      <w:r w:rsidRPr="00A5376A">
        <w:rPr>
          <w:lang w:val="uk-UA"/>
        </w:rPr>
        <w:t>), Скибі Володимиру Петровичу-1/5</w:t>
      </w:r>
      <w:r>
        <w:rPr>
          <w:lang w:val="uk-UA"/>
        </w:rPr>
        <w:t xml:space="preserve"> </w:t>
      </w:r>
      <w:r w:rsidRPr="00A5376A">
        <w:rPr>
          <w:lang w:val="uk-UA"/>
        </w:rPr>
        <w:t>(РНОКПП</w:t>
      </w:r>
      <w:r w:rsidR="003D1745">
        <w:rPr>
          <w:lang w:val="uk-UA"/>
        </w:rPr>
        <w:t>:</w:t>
      </w:r>
      <w:r w:rsidRPr="00A5376A">
        <w:rPr>
          <w:lang w:val="uk-UA"/>
        </w:rPr>
        <w:t xml:space="preserve"> </w:t>
      </w:r>
      <w:r w:rsidR="00316A10">
        <w:rPr>
          <w:lang w:val="uk-UA"/>
        </w:rPr>
        <w:t>-----</w:t>
      </w:r>
      <w:r w:rsidRPr="00A5376A">
        <w:rPr>
          <w:lang w:val="uk-UA"/>
        </w:rPr>
        <w:t xml:space="preserve">), </w:t>
      </w:r>
      <w:r w:rsidRPr="00285CA3">
        <w:rPr>
          <w:lang w:val="uk-UA"/>
        </w:rPr>
        <w:t xml:space="preserve"> земельну ділянку</w:t>
      </w:r>
      <w:r w:rsidR="003D1745" w:rsidRPr="003D1745">
        <w:rPr>
          <w:lang w:val="uk-UA"/>
        </w:rPr>
        <w:t xml:space="preserve"> </w:t>
      </w:r>
      <w:r w:rsidR="003D1745" w:rsidRPr="00285CA3">
        <w:rPr>
          <w:lang w:val="uk-UA"/>
        </w:rPr>
        <w:t>площею 0,</w:t>
      </w:r>
      <w:r w:rsidR="003D1745">
        <w:rPr>
          <w:lang w:val="uk-UA"/>
        </w:rPr>
        <w:t>0703</w:t>
      </w:r>
      <w:r w:rsidR="003D1745" w:rsidRPr="00285CA3">
        <w:rPr>
          <w:lang w:val="uk-UA"/>
        </w:rPr>
        <w:t xml:space="preserve"> га, </w:t>
      </w:r>
      <w:r w:rsidR="003D1745">
        <w:rPr>
          <w:lang w:val="uk-UA"/>
        </w:rPr>
        <w:t>(к.н.</w:t>
      </w:r>
      <w:r w:rsidR="003D1745" w:rsidRPr="00A5376A">
        <w:rPr>
          <w:color w:val="000000"/>
          <w:lang w:val="uk-UA"/>
        </w:rPr>
        <w:t>3210800000:01:117:0011</w:t>
      </w:r>
      <w:r w:rsidR="003D1745">
        <w:rPr>
          <w:color w:val="000000"/>
          <w:lang w:val="uk-UA"/>
        </w:rPr>
        <w:t>)</w:t>
      </w:r>
      <w:r w:rsidR="003D1745" w:rsidRPr="00285CA3">
        <w:rPr>
          <w:lang w:val="uk-UA"/>
        </w:rPr>
        <w:t xml:space="preserve">, </w:t>
      </w:r>
      <w:r w:rsidR="003D1745">
        <w:rPr>
          <w:lang w:val="uk-UA"/>
        </w:rPr>
        <w:t xml:space="preserve">що розташована </w:t>
      </w:r>
      <w:r w:rsidRPr="00285CA3">
        <w:rPr>
          <w:lang w:val="uk-UA"/>
        </w:rPr>
        <w:t xml:space="preserve">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proofErr w:type="spellStart"/>
      <w:r w:rsidRPr="00A5376A">
        <w:rPr>
          <w:lang w:val="uk-UA"/>
        </w:rPr>
        <w:t>Яблунська</w:t>
      </w:r>
      <w:proofErr w:type="spellEnd"/>
      <w:r w:rsidRPr="00A5376A">
        <w:rPr>
          <w:lang w:val="uk-UA"/>
        </w:rPr>
        <w:t>, 1, м</w:t>
      </w:r>
      <w:r w:rsidR="00175047">
        <w:rPr>
          <w:lang w:val="uk-UA"/>
        </w:rPr>
        <w:t>істо</w:t>
      </w:r>
      <w:r w:rsidRPr="00A5376A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030B7" w:rsidRPr="00285CA3" w:rsidRDefault="00E030B7" w:rsidP="00E030B7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proofErr w:type="spellStart"/>
      <w:r w:rsidR="003D1745">
        <w:rPr>
          <w:lang w:val="uk-UA"/>
        </w:rPr>
        <w:t>к.н</w:t>
      </w:r>
      <w:proofErr w:type="spellEnd"/>
      <w:r w:rsidR="003D1745">
        <w:rPr>
          <w:lang w:val="uk-UA"/>
        </w:rPr>
        <w:t>.</w:t>
      </w:r>
      <w:r w:rsidRPr="00285CA3">
        <w:rPr>
          <w:lang w:val="uk-UA"/>
        </w:rPr>
        <w:t xml:space="preserve"> </w:t>
      </w:r>
      <w:r w:rsidRPr="00A5376A">
        <w:rPr>
          <w:color w:val="000000"/>
          <w:lang w:val="uk-UA"/>
        </w:rPr>
        <w:t>3210800000:01:117:0011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030B7" w:rsidRPr="00285CA3" w:rsidRDefault="00E030B7" w:rsidP="00E030B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Pr="00A5376A">
        <w:rPr>
          <w:lang w:val="uk-UA"/>
        </w:rPr>
        <w:t>Дехтяренко</w:t>
      </w:r>
      <w:proofErr w:type="spellEnd"/>
      <w:r w:rsidRPr="00A5376A">
        <w:rPr>
          <w:lang w:val="uk-UA"/>
        </w:rPr>
        <w:t xml:space="preserve"> В.І., </w:t>
      </w:r>
      <w:proofErr w:type="spellStart"/>
      <w:r w:rsidRPr="00A5376A">
        <w:rPr>
          <w:lang w:val="uk-UA"/>
        </w:rPr>
        <w:t>Туховськ</w:t>
      </w:r>
      <w:r w:rsidR="003D1745">
        <w:rPr>
          <w:lang w:val="uk-UA"/>
        </w:rPr>
        <w:t>ому</w:t>
      </w:r>
      <w:proofErr w:type="spellEnd"/>
      <w:r w:rsidRPr="00A5376A">
        <w:rPr>
          <w:lang w:val="uk-UA"/>
        </w:rPr>
        <w:t xml:space="preserve"> І.Д., Скиб</w:t>
      </w:r>
      <w:r w:rsidR="003D1745">
        <w:rPr>
          <w:lang w:val="uk-UA"/>
        </w:rPr>
        <w:t>і</w:t>
      </w:r>
      <w:r w:rsidRPr="00A5376A">
        <w:rPr>
          <w:lang w:val="uk-UA"/>
        </w:rPr>
        <w:t xml:space="preserve"> І.І., Євтушенко А.П., Скиб</w:t>
      </w:r>
      <w:r w:rsidR="003D1745">
        <w:rPr>
          <w:lang w:val="uk-UA"/>
        </w:rPr>
        <w:t>і</w:t>
      </w:r>
      <w:r w:rsidRPr="00A5376A">
        <w:rPr>
          <w:lang w:val="uk-UA"/>
        </w:rPr>
        <w:t xml:space="preserve"> В.П</w:t>
      </w:r>
      <w:r w:rsidRPr="007D76A7">
        <w:rPr>
          <w:lang w:val="uk-UA"/>
        </w:rPr>
        <w:t>.</w:t>
      </w:r>
    </w:p>
    <w:p w:rsidR="00E030B7" w:rsidRPr="00285CA3" w:rsidRDefault="00E030B7" w:rsidP="00E030B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Pr="00E030B7" w:rsidRDefault="00E030B7" w:rsidP="00E030B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E030B7" w:rsidRDefault="00E030B7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D07B6E" w:rsidRDefault="009A0749" w:rsidP="009A0749">
      <w:pPr>
        <w:rPr>
          <w:rFonts w:eastAsiaTheme="minorHAnsi"/>
          <w:b/>
          <w:lang w:val="uk-UA" w:eastAsia="en-US"/>
        </w:rPr>
      </w:pPr>
      <w:r w:rsidRPr="00D07B6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D07B6E">
        <w:rPr>
          <w:rFonts w:eastAsiaTheme="minorHAnsi"/>
          <w:b/>
          <w:lang w:eastAsia="en-US"/>
        </w:rPr>
        <w:t>міського</w:t>
      </w:r>
      <w:proofErr w:type="spellEnd"/>
      <w:r w:rsidRPr="00D07B6E">
        <w:rPr>
          <w:rFonts w:eastAsiaTheme="minorHAnsi"/>
          <w:b/>
          <w:lang w:eastAsia="en-US"/>
        </w:rPr>
        <w:t xml:space="preserve"> голови            </w:t>
      </w:r>
      <w:r w:rsidRPr="00D07B6E">
        <w:rPr>
          <w:rFonts w:eastAsiaTheme="minorHAnsi"/>
          <w:b/>
          <w:lang w:val="uk-UA" w:eastAsia="en-US"/>
        </w:rPr>
        <w:t>________________</w:t>
      </w:r>
      <w:r w:rsidRPr="00D07B6E">
        <w:rPr>
          <w:rFonts w:eastAsiaTheme="minorHAnsi"/>
          <w:b/>
          <w:lang w:eastAsia="en-US"/>
        </w:rPr>
        <w:t>                     </w:t>
      </w:r>
      <w:r w:rsidRPr="00D07B6E">
        <w:rPr>
          <w:rFonts w:eastAsiaTheme="minorHAnsi"/>
          <w:b/>
          <w:lang w:val="uk-UA" w:eastAsia="en-US"/>
        </w:rPr>
        <w:t>Дмитро ЧЕЙЧУК</w:t>
      </w:r>
    </w:p>
    <w:p w:rsidR="009A0749" w:rsidRPr="00D07B6E" w:rsidRDefault="009A0749" w:rsidP="009A0749">
      <w:pPr>
        <w:rPr>
          <w:rFonts w:eastAsiaTheme="minorHAnsi"/>
          <w:b/>
          <w:i/>
          <w:lang w:eastAsia="en-US"/>
        </w:rPr>
      </w:pPr>
      <w:r w:rsidRPr="00D07B6E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D07B6E">
        <w:rPr>
          <w:rFonts w:eastAsiaTheme="minorHAnsi"/>
          <w:b/>
          <w:i/>
          <w:lang w:val="uk-UA" w:eastAsia="en-US"/>
        </w:rPr>
        <w:t>04.06.2024</w:t>
      </w:r>
      <w:r w:rsidRPr="00D07B6E">
        <w:rPr>
          <w:rFonts w:eastAsiaTheme="minorHAnsi"/>
          <w:b/>
          <w:i/>
          <w:lang w:eastAsia="en-US"/>
        </w:rPr>
        <w:br/>
      </w:r>
    </w:p>
    <w:p w:rsidR="009A0749" w:rsidRPr="00D07B6E" w:rsidRDefault="009A0749" w:rsidP="009A0749">
      <w:pPr>
        <w:rPr>
          <w:rFonts w:eastAsiaTheme="minorHAnsi"/>
          <w:b/>
          <w:lang w:eastAsia="en-US"/>
        </w:rPr>
      </w:pPr>
    </w:p>
    <w:p w:rsidR="009A0749" w:rsidRPr="00D07B6E" w:rsidRDefault="009A0749" w:rsidP="009A0749">
      <w:pPr>
        <w:rPr>
          <w:rFonts w:eastAsiaTheme="minorHAnsi"/>
          <w:b/>
          <w:lang w:val="uk-UA" w:eastAsia="en-US"/>
        </w:rPr>
      </w:pPr>
      <w:r w:rsidRPr="00D07B6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D07B6E">
        <w:rPr>
          <w:rFonts w:eastAsiaTheme="minorHAnsi"/>
          <w:b/>
          <w:lang w:eastAsia="en-US"/>
        </w:rPr>
        <w:t>управління</w:t>
      </w:r>
      <w:proofErr w:type="spellEnd"/>
      <w:r w:rsidRPr="00D07B6E">
        <w:rPr>
          <w:rFonts w:eastAsiaTheme="minorHAnsi"/>
          <w:b/>
          <w:lang w:eastAsia="en-US"/>
        </w:rPr>
        <w:t xml:space="preserve"> </w:t>
      </w:r>
      <w:proofErr w:type="spellStart"/>
      <w:r w:rsidRPr="00D07B6E">
        <w:rPr>
          <w:rFonts w:eastAsiaTheme="minorHAnsi"/>
          <w:b/>
          <w:lang w:eastAsia="en-US"/>
        </w:rPr>
        <w:t>юридично</w:t>
      </w:r>
      <w:proofErr w:type="spellEnd"/>
      <w:r w:rsidRPr="00D07B6E">
        <w:rPr>
          <w:rFonts w:eastAsiaTheme="minorHAnsi"/>
          <w:b/>
          <w:lang w:eastAsia="en-US"/>
        </w:rPr>
        <w:t>-</w:t>
      </w:r>
    </w:p>
    <w:p w:rsidR="009A0749" w:rsidRPr="00D07B6E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D07B6E">
        <w:rPr>
          <w:rFonts w:eastAsiaTheme="minorHAnsi"/>
          <w:b/>
          <w:lang w:eastAsia="en-US"/>
        </w:rPr>
        <w:t>кадрової</w:t>
      </w:r>
      <w:proofErr w:type="spellEnd"/>
      <w:r w:rsidRPr="00D07B6E">
        <w:rPr>
          <w:rFonts w:eastAsiaTheme="minorHAnsi"/>
          <w:b/>
          <w:lang w:eastAsia="en-US"/>
        </w:rPr>
        <w:t xml:space="preserve"> роботи         </w:t>
      </w:r>
      <w:r w:rsidRPr="00D07B6E">
        <w:rPr>
          <w:rFonts w:eastAsiaTheme="minorHAnsi"/>
          <w:b/>
          <w:lang w:val="uk-UA" w:eastAsia="en-US"/>
        </w:rPr>
        <w:t xml:space="preserve">    </w:t>
      </w:r>
      <w:r w:rsidRPr="00D07B6E">
        <w:rPr>
          <w:rFonts w:eastAsiaTheme="minorHAnsi"/>
          <w:b/>
          <w:lang w:eastAsia="en-US"/>
        </w:rPr>
        <w:t>                   </w:t>
      </w:r>
      <w:r w:rsidRPr="00D07B6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D07B6E" w:rsidRDefault="009A0749" w:rsidP="009A0749">
      <w:pPr>
        <w:rPr>
          <w:rFonts w:eastAsiaTheme="minorHAnsi"/>
          <w:b/>
          <w:i/>
          <w:lang w:val="uk-UA" w:eastAsia="en-US"/>
        </w:rPr>
      </w:pPr>
      <w:r w:rsidRPr="00D07B6E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D07B6E">
        <w:rPr>
          <w:rFonts w:eastAsiaTheme="minorHAnsi"/>
          <w:b/>
          <w:i/>
          <w:lang w:val="uk-UA" w:eastAsia="en-US"/>
        </w:rPr>
        <w:t>04.06.2024</w:t>
      </w:r>
      <w:r w:rsidRPr="00D07B6E">
        <w:rPr>
          <w:rFonts w:eastAsiaTheme="minorHAnsi"/>
          <w:b/>
          <w:i/>
          <w:lang w:eastAsia="en-US"/>
        </w:rPr>
        <w:br/>
      </w:r>
      <w:r w:rsidRPr="00D07B6E">
        <w:rPr>
          <w:rFonts w:eastAsiaTheme="minorHAnsi"/>
          <w:b/>
          <w:i/>
          <w:lang w:eastAsia="en-US"/>
        </w:rPr>
        <w:br/>
      </w:r>
      <w:r w:rsidRPr="00D07B6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D07B6E" w:rsidRDefault="009A0749" w:rsidP="009A0749">
      <w:pPr>
        <w:rPr>
          <w:rFonts w:eastAsiaTheme="minorHAnsi"/>
          <w:b/>
          <w:lang w:val="uk-UA" w:eastAsia="en-US"/>
        </w:rPr>
      </w:pPr>
      <w:r w:rsidRPr="00D07B6E">
        <w:rPr>
          <w:rFonts w:eastAsiaTheme="minorHAnsi"/>
          <w:b/>
          <w:lang w:val="uk-UA" w:eastAsia="en-US"/>
        </w:rPr>
        <w:t>Начальник  земельного відділу</w:t>
      </w:r>
      <w:r w:rsidRPr="00D07B6E">
        <w:rPr>
          <w:rFonts w:eastAsiaTheme="minorHAnsi"/>
          <w:b/>
          <w:lang w:val="uk-UA" w:eastAsia="en-US"/>
        </w:rPr>
        <w:tab/>
      </w:r>
      <w:r w:rsidRPr="00D07B6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D07B6E" w:rsidRDefault="009A0749" w:rsidP="009A0749">
      <w:pPr>
        <w:rPr>
          <w:rFonts w:eastAsiaTheme="minorHAnsi"/>
          <w:b/>
          <w:i/>
          <w:lang w:val="uk-UA" w:eastAsia="en-US"/>
        </w:rPr>
      </w:pPr>
      <w:r w:rsidRPr="00D07B6E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D07B6E">
        <w:rPr>
          <w:rFonts w:eastAsiaTheme="minorHAnsi"/>
          <w:b/>
          <w:i/>
          <w:lang w:val="uk-UA" w:eastAsia="en-US"/>
        </w:rPr>
        <w:t>04.06.2024</w:t>
      </w:r>
    </w:p>
    <w:p w:rsidR="009A0749" w:rsidRPr="00D07B6E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3D1745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61477"/>
    <w:rsid w:val="00175047"/>
    <w:rsid w:val="00316A10"/>
    <w:rsid w:val="00376C6F"/>
    <w:rsid w:val="003D1745"/>
    <w:rsid w:val="004432CF"/>
    <w:rsid w:val="00691CCC"/>
    <w:rsid w:val="00771BEC"/>
    <w:rsid w:val="009A0749"/>
    <w:rsid w:val="00BF3693"/>
    <w:rsid w:val="00D07B6E"/>
    <w:rsid w:val="00DB6633"/>
    <w:rsid w:val="00E0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416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11</cp:revision>
  <cp:lastPrinted>2024-06-03T07:44:00Z</cp:lastPrinted>
  <dcterms:created xsi:type="dcterms:W3CDTF">2024-06-03T07:29:00Z</dcterms:created>
  <dcterms:modified xsi:type="dcterms:W3CDTF">2024-07-24T05:52:00Z</dcterms:modified>
</cp:coreProperties>
</file>